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2" w:rsidRDefault="00475362" w:rsidP="00EB73FF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pict>
          <v:rect id="_x0000_s1026" style="position:absolute;left:0;text-align:left;margin-left:-.2pt;margin-top:-8.05pt;width:512.6pt;height:812.55pt;z-index:-251658240"/>
        </w:pict>
      </w:r>
    </w:p>
    <w:p w:rsidR="00475362" w:rsidRDefault="00475362" w:rsidP="00EB73FF">
      <w:pPr>
        <w:jc w:val="center"/>
        <w:rPr>
          <w:rFonts w:ascii="Arial" w:hAnsi="Arial" w:cs="Arial"/>
          <w:b/>
          <w:sz w:val="48"/>
          <w:szCs w:val="48"/>
        </w:rPr>
      </w:pPr>
    </w:p>
    <w:p w:rsidR="00475362" w:rsidRPr="00EB73FF" w:rsidRDefault="00475362" w:rsidP="0048019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Pr="00EB73FF">
        <w:rPr>
          <w:rFonts w:ascii="Arial" w:hAnsi="Arial" w:cs="Arial"/>
          <w:b/>
          <w:sz w:val="48"/>
          <w:szCs w:val="48"/>
        </w:rPr>
        <w:t>САУНА ПЕРЕНОСНАЯ ИНФРАКРАСНАЯ</w:t>
      </w:r>
    </w:p>
    <w:p w:rsidR="00475362" w:rsidRPr="00EB73FF" w:rsidRDefault="00475362" w:rsidP="00480191">
      <w:pPr>
        <w:jc w:val="center"/>
        <w:rPr>
          <w:rFonts w:ascii="Arial" w:hAnsi="Arial" w:cs="Arial"/>
          <w:b/>
          <w:i/>
        </w:rPr>
      </w:pPr>
      <w:r w:rsidRPr="00EB73FF">
        <w:rPr>
          <w:rFonts w:ascii="Arial" w:hAnsi="Arial" w:cs="Arial"/>
          <w:b/>
          <w:sz w:val="48"/>
          <w:szCs w:val="48"/>
        </w:rPr>
        <w:t>« СПИ-220/1 »</w:t>
      </w:r>
    </w:p>
    <w:p w:rsidR="00475362" w:rsidRPr="00EB73FF" w:rsidRDefault="00475362" w:rsidP="00EB73FF">
      <w:pPr>
        <w:rPr>
          <w:rFonts w:ascii="Arial" w:hAnsi="Arial" w:cs="Arial"/>
          <w:b/>
        </w:rPr>
      </w:pPr>
    </w:p>
    <w:p w:rsidR="00475362" w:rsidRPr="00EB73FF" w:rsidRDefault="00475362" w:rsidP="00EB73FF">
      <w:pPr>
        <w:ind w:left="851" w:hanging="283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с новым фоном" style="position:absolute;left:0;text-align:left;margin-left:40pt;margin-top:14.55pt;width:437.85pt;height:337.25pt;z-index:251657216;visibility:visible">
            <v:imagedata r:id="rId5" o:title=""/>
          </v:shape>
        </w:pict>
      </w:r>
      <w:r w:rsidRPr="00EB73FF">
        <w:rPr>
          <w:rFonts w:ascii="Arial" w:hAnsi="Arial" w:cs="Arial"/>
          <w:b/>
        </w:rPr>
        <w:t xml:space="preserve">          </w:t>
      </w:r>
    </w:p>
    <w:p w:rsidR="00475362" w:rsidRPr="00EB73FF" w:rsidRDefault="00475362" w:rsidP="00EB73FF">
      <w:pPr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  <w:sz w:val="28"/>
          <w:szCs w:val="28"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  <w:sz w:val="28"/>
          <w:szCs w:val="28"/>
        </w:rPr>
      </w:pPr>
    </w:p>
    <w:p w:rsidR="00475362" w:rsidRPr="00EB73FF" w:rsidRDefault="00475362" w:rsidP="00EB73FF">
      <w:pPr>
        <w:jc w:val="center"/>
        <w:rPr>
          <w:rFonts w:ascii="Arial" w:hAnsi="Arial" w:cs="Arial"/>
          <w:b/>
          <w:sz w:val="28"/>
          <w:szCs w:val="28"/>
        </w:rPr>
      </w:pPr>
    </w:p>
    <w:p w:rsidR="00475362" w:rsidRDefault="00475362" w:rsidP="00EB73FF">
      <w:pPr>
        <w:jc w:val="center"/>
        <w:rPr>
          <w:rFonts w:ascii="Arial" w:hAnsi="Arial" w:cs="Arial"/>
          <w:b/>
          <w:sz w:val="24"/>
          <w:szCs w:val="24"/>
        </w:rPr>
      </w:pPr>
    </w:p>
    <w:p w:rsidR="00475362" w:rsidRPr="00480191" w:rsidRDefault="00475362" w:rsidP="00EB73FF">
      <w:pPr>
        <w:ind w:left="709"/>
        <w:rPr>
          <w:rFonts w:ascii="Arial" w:hAnsi="Arial" w:cs="Arial"/>
          <w:sz w:val="24"/>
          <w:szCs w:val="24"/>
        </w:rPr>
      </w:pPr>
      <w:r w:rsidRPr="00480191">
        <w:rPr>
          <w:rFonts w:ascii="Arial" w:hAnsi="Arial" w:cs="Arial"/>
          <w:sz w:val="24"/>
          <w:szCs w:val="24"/>
        </w:rPr>
        <w:t xml:space="preserve">Сертификат соответствия </w:t>
      </w:r>
      <w:r w:rsidRPr="00480191">
        <w:rPr>
          <w:rFonts w:ascii="Arial" w:hAnsi="Arial" w:cs="Arial"/>
          <w:sz w:val="24"/>
          <w:szCs w:val="24"/>
          <w:lang w:val="en-US"/>
        </w:rPr>
        <w:t>POCC</w:t>
      </w:r>
      <w:r w:rsidRPr="00480191">
        <w:rPr>
          <w:rFonts w:ascii="Arial" w:hAnsi="Arial" w:cs="Arial"/>
          <w:sz w:val="24"/>
          <w:szCs w:val="24"/>
        </w:rPr>
        <w:t xml:space="preserve"> </w:t>
      </w:r>
      <w:r w:rsidRPr="00480191">
        <w:rPr>
          <w:rFonts w:ascii="Arial" w:hAnsi="Arial" w:cs="Arial"/>
          <w:sz w:val="24"/>
          <w:szCs w:val="24"/>
          <w:lang w:val="en-US"/>
        </w:rPr>
        <w:t>RU</w:t>
      </w:r>
      <w:r w:rsidRPr="00480191">
        <w:rPr>
          <w:rFonts w:ascii="Arial" w:hAnsi="Arial" w:cs="Arial"/>
          <w:sz w:val="24"/>
          <w:szCs w:val="24"/>
        </w:rPr>
        <w:t>.</w:t>
      </w:r>
      <w:r w:rsidRPr="00480191">
        <w:rPr>
          <w:rFonts w:ascii="Arial" w:hAnsi="Arial" w:cs="Arial"/>
          <w:sz w:val="24"/>
          <w:szCs w:val="24"/>
          <w:lang w:val="en-US"/>
        </w:rPr>
        <w:t>ME</w:t>
      </w:r>
      <w:r w:rsidRPr="00480191">
        <w:rPr>
          <w:rFonts w:ascii="Arial" w:hAnsi="Arial" w:cs="Arial"/>
          <w:sz w:val="24"/>
          <w:szCs w:val="24"/>
        </w:rPr>
        <w:t>55.</w:t>
      </w:r>
      <w:r w:rsidRPr="00480191">
        <w:rPr>
          <w:rFonts w:ascii="Arial" w:hAnsi="Arial" w:cs="Arial"/>
          <w:sz w:val="24"/>
          <w:szCs w:val="24"/>
          <w:lang w:val="en-US"/>
        </w:rPr>
        <w:t>B</w:t>
      </w:r>
      <w:r w:rsidRPr="00480191">
        <w:rPr>
          <w:rFonts w:ascii="Arial" w:hAnsi="Arial" w:cs="Arial"/>
          <w:sz w:val="24"/>
          <w:szCs w:val="24"/>
        </w:rPr>
        <w:t>02793</w:t>
      </w:r>
    </w:p>
    <w:p w:rsidR="00475362" w:rsidRPr="00480191" w:rsidRDefault="00475362" w:rsidP="00EB73FF">
      <w:pPr>
        <w:ind w:left="709"/>
        <w:rPr>
          <w:rFonts w:ascii="Arial" w:hAnsi="Arial" w:cs="Arial"/>
          <w:sz w:val="24"/>
          <w:szCs w:val="24"/>
        </w:rPr>
      </w:pPr>
      <w:r w:rsidRPr="00480191">
        <w:rPr>
          <w:rFonts w:ascii="Arial" w:hAnsi="Arial" w:cs="Arial"/>
          <w:sz w:val="24"/>
          <w:szCs w:val="24"/>
        </w:rPr>
        <w:t>Санитарно-эпидемиологическое заключение 74.50.03.346.П.000990.05.09</w:t>
      </w:r>
    </w:p>
    <w:p w:rsidR="00475362" w:rsidRDefault="00475362" w:rsidP="003438D9">
      <w:pPr>
        <w:ind w:left="709"/>
        <w:rPr>
          <w:rFonts w:ascii="Arial" w:hAnsi="Arial" w:cs="Arial"/>
          <w:sz w:val="24"/>
          <w:szCs w:val="24"/>
        </w:rPr>
      </w:pPr>
      <w:r w:rsidRPr="00480191">
        <w:rPr>
          <w:rFonts w:ascii="Arial" w:hAnsi="Arial" w:cs="Arial"/>
          <w:sz w:val="24"/>
          <w:szCs w:val="24"/>
        </w:rPr>
        <w:t>Сертификат в области пожарной безопасности НСОПБ.</w:t>
      </w:r>
      <w:r w:rsidRPr="00480191">
        <w:rPr>
          <w:rFonts w:ascii="Arial" w:hAnsi="Arial" w:cs="Arial"/>
          <w:sz w:val="24"/>
          <w:szCs w:val="24"/>
          <w:lang w:val="en-US"/>
        </w:rPr>
        <w:t>RU</w:t>
      </w:r>
      <w:r w:rsidRPr="00480191">
        <w:rPr>
          <w:rFonts w:ascii="Arial" w:hAnsi="Arial" w:cs="Arial"/>
          <w:sz w:val="24"/>
          <w:szCs w:val="24"/>
        </w:rPr>
        <w:t>.ПР072.Н.00008</w:t>
      </w:r>
    </w:p>
    <w:p w:rsidR="00475362" w:rsidRDefault="00475362" w:rsidP="00EB73FF">
      <w:pPr>
        <w:jc w:val="center"/>
        <w:rPr>
          <w:rFonts w:ascii="Arial" w:hAnsi="Arial" w:cs="Arial"/>
          <w:sz w:val="24"/>
          <w:szCs w:val="24"/>
        </w:rPr>
      </w:pPr>
    </w:p>
    <w:p w:rsidR="00475362" w:rsidRDefault="00475362" w:rsidP="00EB73FF">
      <w:pPr>
        <w:jc w:val="center"/>
        <w:rPr>
          <w:rFonts w:ascii="Arial" w:hAnsi="Arial" w:cs="Arial"/>
          <w:sz w:val="24"/>
          <w:szCs w:val="24"/>
        </w:rPr>
      </w:pPr>
    </w:p>
    <w:p w:rsidR="00475362" w:rsidRDefault="00475362" w:rsidP="00EB73FF">
      <w:pPr>
        <w:jc w:val="center"/>
        <w:rPr>
          <w:rFonts w:ascii="Arial" w:hAnsi="Arial" w:cs="Arial"/>
          <w:sz w:val="24"/>
          <w:szCs w:val="24"/>
        </w:rPr>
      </w:pPr>
    </w:p>
    <w:p w:rsidR="00475362" w:rsidRDefault="00475362" w:rsidP="00EB73FF">
      <w:pPr>
        <w:jc w:val="center"/>
        <w:rPr>
          <w:rFonts w:ascii="Arial" w:hAnsi="Arial" w:cs="Arial"/>
          <w:sz w:val="24"/>
          <w:szCs w:val="24"/>
        </w:rPr>
      </w:pPr>
    </w:p>
    <w:p w:rsidR="00475362" w:rsidRPr="00480191" w:rsidRDefault="00475362" w:rsidP="00EB73FF">
      <w:pPr>
        <w:jc w:val="center"/>
        <w:rPr>
          <w:rFonts w:ascii="Arial" w:hAnsi="Arial" w:cs="Arial"/>
          <w:sz w:val="24"/>
          <w:szCs w:val="24"/>
        </w:rPr>
      </w:pP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Краткая инструкция по использованию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Сауна СПИ-220/1 подлежит хранению вне досягаемости острых поверхностей и предметов, несущих потенциальную угрозу ее повреждения при разборке и укладывании, а также в процессе использования. Порядок подготовки изделия к работе:</w:t>
      </w:r>
    </w:p>
    <w:p w:rsidR="00475362" w:rsidRPr="00480191" w:rsidRDefault="00475362" w:rsidP="004508C8">
      <w:pPr>
        <w:numPr>
          <w:ilvl w:val="0"/>
          <w:numId w:val="1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Полностью разверните устройство и установите боковые стенки в вертикальное круговое положение на пол. Сторона с нагревательными элементами должна находиться внутри круга (обратите внимание на липучки крепления накидки – они должны располагаться снаружи), а провод питания – внизу полученной конструкции.</w:t>
      </w:r>
    </w:p>
    <w:p w:rsidR="00475362" w:rsidRPr="00480191" w:rsidRDefault="00475362" w:rsidP="004508C8">
      <w:pPr>
        <w:numPr>
          <w:ilvl w:val="0"/>
          <w:numId w:val="1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При помощи провода подключите сауну СПИ-220/1 к стандартной электрической сети (напряжением 220В).</w:t>
      </w:r>
    </w:p>
    <w:p w:rsidR="00475362" w:rsidRPr="00480191" w:rsidRDefault="00475362" w:rsidP="004508C8">
      <w:pPr>
        <w:numPr>
          <w:ilvl w:val="0"/>
          <w:numId w:val="1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Установите в центре развернутого устройства заранее подготовленный стул или табурет.</w:t>
      </w:r>
    </w:p>
    <w:p w:rsidR="00475362" w:rsidRPr="00480191" w:rsidRDefault="00475362" w:rsidP="004508C8">
      <w:pPr>
        <w:numPr>
          <w:ilvl w:val="0"/>
          <w:numId w:val="1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Зайдите внутрь устройства и плотно соедините специальный клапан на стыке сторон при помощи липучки с внутренней стороны.</w:t>
      </w:r>
    </w:p>
    <w:p w:rsidR="00475362" w:rsidRPr="00480191" w:rsidRDefault="00475362" w:rsidP="004508C8">
      <w:pPr>
        <w:numPr>
          <w:ilvl w:val="0"/>
          <w:numId w:val="1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Через голову акк</w:t>
      </w:r>
      <w:r>
        <w:rPr>
          <w:rFonts w:ascii="Arial" w:hAnsi="Arial" w:cs="Arial"/>
          <w:color w:val="000000"/>
          <w:sz w:val="24"/>
          <w:szCs w:val="24"/>
        </w:rPr>
        <w:t>уратно наденьте верхнюю накидку</w:t>
      </w:r>
      <w:r w:rsidRPr="00480191">
        <w:rPr>
          <w:rFonts w:ascii="Arial" w:hAnsi="Arial" w:cs="Arial"/>
          <w:color w:val="000000"/>
          <w:sz w:val="24"/>
          <w:szCs w:val="24"/>
        </w:rPr>
        <w:t>, которая входит в комплект сауны. Закрепите накидку снаружи с помощью предназначенных для этого липучек.</w:t>
      </w:r>
    </w:p>
    <w:p w:rsidR="00475362" w:rsidRPr="00480191" w:rsidRDefault="00475362" w:rsidP="004508C8">
      <w:pPr>
        <w:numPr>
          <w:ilvl w:val="0"/>
          <w:numId w:val="1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Садитесь на установленный внутри стул (табурет).</w:t>
      </w:r>
    </w:p>
    <w:p w:rsidR="00475362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Переносная инфракрасная сауна СПИ-220/1 специально разработана с целью осуществления тепловых оздоровительных процедур на дому.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 xml:space="preserve"> Основные технические характеристики устройства: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Название модели – СПИ-220/1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Потребляемая мощность – 0,83 кВт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Среднее энергопотр</w:t>
      </w:r>
      <w:r>
        <w:rPr>
          <w:rFonts w:ascii="Arial" w:hAnsi="Arial" w:cs="Arial"/>
          <w:color w:val="000000"/>
          <w:sz w:val="24"/>
          <w:szCs w:val="24"/>
        </w:rPr>
        <w:t>ебление за один сеанс – 0,7 кВт</w:t>
      </w:r>
      <w:r w:rsidRPr="00480191">
        <w:rPr>
          <w:rFonts w:ascii="Arial" w:hAnsi="Arial" w:cs="Arial"/>
          <w:color w:val="000000"/>
          <w:sz w:val="24"/>
          <w:szCs w:val="24"/>
        </w:rPr>
        <w:t>ч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 xml:space="preserve">Питание – стандартная электросеть </w:t>
      </w:r>
      <w:r>
        <w:rPr>
          <w:rFonts w:ascii="Arial" w:hAnsi="Arial" w:cs="Arial"/>
          <w:color w:val="000000"/>
          <w:sz w:val="24"/>
          <w:szCs w:val="24"/>
        </w:rPr>
        <w:t>напряжением 220 В ±5%,</w:t>
      </w:r>
      <w:r w:rsidRPr="00480191">
        <w:rPr>
          <w:rFonts w:ascii="Arial" w:hAnsi="Arial" w:cs="Arial"/>
          <w:color w:val="000000"/>
          <w:sz w:val="24"/>
          <w:szCs w:val="24"/>
        </w:rPr>
        <w:t xml:space="preserve"> 50 Гц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 xml:space="preserve">Температура в процессе работы – </w:t>
      </w:r>
      <w:r>
        <w:rPr>
          <w:rFonts w:ascii="Arial" w:hAnsi="Arial" w:cs="Arial"/>
          <w:color w:val="000000"/>
          <w:sz w:val="24"/>
          <w:szCs w:val="24"/>
        </w:rPr>
        <w:t>45-</w:t>
      </w:r>
      <w:r w:rsidRPr="00480191">
        <w:rPr>
          <w:rFonts w:ascii="Arial" w:hAnsi="Arial" w:cs="Arial"/>
          <w:color w:val="000000"/>
          <w:sz w:val="24"/>
          <w:szCs w:val="24"/>
        </w:rPr>
        <w:t>50˚С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Габариты – 200х400х1000 мм</w:t>
      </w:r>
    </w:p>
    <w:p w:rsidR="00475362" w:rsidRPr="00480191" w:rsidRDefault="00475362" w:rsidP="004508C8">
      <w:pPr>
        <w:numPr>
          <w:ilvl w:val="0"/>
          <w:numId w:val="2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 xml:space="preserve">Вес – </w:t>
      </w:r>
      <w:smartTag w:uri="urn:schemas-microsoft-com:office:smarttags" w:element="metricconverter">
        <w:smartTagPr>
          <w:attr w:name="ProductID" w:val="8 килограмм"/>
        </w:smartTagPr>
        <w:r w:rsidRPr="00480191">
          <w:rPr>
            <w:rFonts w:ascii="Arial" w:hAnsi="Arial" w:cs="Arial"/>
            <w:color w:val="000000"/>
            <w:sz w:val="24"/>
            <w:szCs w:val="24"/>
          </w:rPr>
          <w:t>8 килограмм</w:t>
        </w:r>
      </w:smartTag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Принципы работы и положительное влияние на человеческий организм сауны СПИ-220/1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Выделяемое устройством тепло представляет собой мягкое инфракрасное излучение, которое абсолютно идентично части солнечного спектра. Именно это излучение ощущает наше тело в традиционной сауне.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Чем выгодно отличается инфракрасная сауна СПИ-220/1?</w:t>
      </w:r>
    </w:p>
    <w:p w:rsidR="00475362" w:rsidRPr="00480191" w:rsidRDefault="00475362" w:rsidP="004508C8">
      <w:pPr>
        <w:numPr>
          <w:ilvl w:val="0"/>
          <w:numId w:val="3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Устройство распространяет «живые лучи» длинноволнового спектра, которые мгновенно поглощаются клетками тканей, что вызывает резонанс в организме. В ходе процедуры очень быстро растет активность клеток, повышается интенсивность циркуляции крови, ускоряется метаболизм.</w:t>
      </w:r>
    </w:p>
    <w:p w:rsidR="00475362" w:rsidRPr="00480191" w:rsidRDefault="00475362" w:rsidP="004508C8">
      <w:pPr>
        <w:numPr>
          <w:ilvl w:val="0"/>
          <w:numId w:val="3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Наибольшим положительным воздействием от приема инфракрасной сауны является естественное ускорение переноса крови к коже, а также от внутренних органов к конечностям. При этом не повышается кровяное давление и отсутствуют любые негативные проявления.</w:t>
      </w:r>
    </w:p>
    <w:p w:rsidR="00475362" w:rsidRPr="00480191" w:rsidRDefault="00475362" w:rsidP="004508C8">
      <w:pPr>
        <w:numPr>
          <w:ilvl w:val="0"/>
          <w:numId w:val="3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При повреждениях мышц, суставов и конечностей, при небольших ранах и повреждениях кожи мягкое тепловое излучение, стимулируя ток крови, ускоряет обменные процессы, напитывая поврежденные участки кислородом. Одновременно расслабляются напряженные мышцы, возрастает их эластичность, постепенно исчезают последствия вывихов и растяжений. На порядок ускоряется восстановление поврежденных мышц, из тканей буквально вымывается усталость.</w:t>
      </w:r>
    </w:p>
    <w:p w:rsidR="00475362" w:rsidRPr="00480191" w:rsidRDefault="00475362" w:rsidP="004508C8">
      <w:pPr>
        <w:numPr>
          <w:ilvl w:val="0"/>
          <w:numId w:val="3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При систематическом использовании процедур (рекомендуется регулярность применения сауны не чаще двух раз в неделю длительностью до 40 минут каждое), вы обретаете стройность тела, улучшаете здоровье и получаете цветущий вид с сияющей кожей.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Возможности СПИ-220/1 и ее функционал</w:t>
      </w:r>
    </w:p>
    <w:p w:rsidR="00475362" w:rsidRPr="00480191" w:rsidRDefault="00475362" w:rsidP="004508C8">
      <w:pPr>
        <w:numPr>
          <w:ilvl w:val="0"/>
          <w:numId w:val="4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Устройство создано на основе применения пленочных нагревателей ПЛЭН®, которые в процессе работы вырабатывают мягкое инфракрасное излучение.</w:t>
      </w:r>
    </w:p>
    <w:p w:rsidR="00475362" w:rsidRPr="00480191" w:rsidRDefault="00475362" w:rsidP="004508C8">
      <w:pPr>
        <w:numPr>
          <w:ilvl w:val="0"/>
          <w:numId w:val="4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 xml:space="preserve">Сауна обеспечивает глубокий (глубже </w:t>
      </w:r>
      <w:smartTag w:uri="urn:schemas-microsoft-com:office:smarttags" w:element="metricconverter">
        <w:smartTagPr>
          <w:attr w:name="ProductID" w:val="4,5 см"/>
        </w:smartTagPr>
        <w:r w:rsidRPr="00480191">
          <w:rPr>
            <w:rFonts w:ascii="Arial" w:hAnsi="Arial" w:cs="Arial"/>
            <w:color w:val="000000"/>
            <w:sz w:val="24"/>
            <w:szCs w:val="24"/>
          </w:rPr>
          <w:t>4,5 см</w:t>
        </w:r>
      </w:smartTag>
      <w:r w:rsidRPr="00480191">
        <w:rPr>
          <w:rFonts w:ascii="Arial" w:hAnsi="Arial" w:cs="Arial"/>
          <w:color w:val="000000"/>
          <w:sz w:val="24"/>
          <w:szCs w:val="24"/>
        </w:rPr>
        <w:t>) прогрев тканей.</w:t>
      </w:r>
    </w:p>
    <w:p w:rsidR="00475362" w:rsidRPr="009C268D" w:rsidRDefault="00475362" w:rsidP="009C268D">
      <w:pPr>
        <w:numPr>
          <w:ilvl w:val="0"/>
          <w:numId w:val="4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9C268D">
        <w:rPr>
          <w:rFonts w:ascii="Arial" w:hAnsi="Arial" w:cs="Arial"/>
          <w:color w:val="000000"/>
          <w:sz w:val="24"/>
          <w:szCs w:val="24"/>
        </w:rPr>
        <w:t xml:space="preserve">Обильное потоотделение требует значительного расхода энергии, в результате чего сжигается много калорий. За один сеанс в инфракрасной сауне теряется приблизительно столько же калорий, сколько и во время 10-километровой пробежки. Поэтому использование инфракрасной кабины, особенно совместно с диетами, </w:t>
      </w:r>
      <w:r w:rsidRPr="009C268D">
        <w:rPr>
          <w:rFonts w:ascii="Arial" w:hAnsi="Arial" w:cs="Arial"/>
          <w:b/>
          <w:color w:val="000000"/>
          <w:sz w:val="24"/>
          <w:szCs w:val="24"/>
        </w:rPr>
        <w:t>позволяет успешно снижать вес.</w:t>
      </w:r>
    </w:p>
    <w:p w:rsidR="00475362" w:rsidRPr="00480191" w:rsidRDefault="00475362" w:rsidP="009C268D">
      <w:pPr>
        <w:numPr>
          <w:ilvl w:val="0"/>
          <w:numId w:val="4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9C268D">
        <w:rPr>
          <w:rFonts w:ascii="Arial" w:hAnsi="Arial" w:cs="Arial"/>
          <w:color w:val="000000"/>
          <w:sz w:val="24"/>
          <w:szCs w:val="24"/>
        </w:rPr>
        <w:t xml:space="preserve">Глубокое проникновение инфракрасного излучения (наряду с физической активностью и рациональным питанием), позволяет эффективно </w:t>
      </w:r>
      <w:r w:rsidRPr="009C268D">
        <w:rPr>
          <w:rFonts w:ascii="Arial" w:hAnsi="Arial" w:cs="Arial"/>
          <w:b/>
          <w:color w:val="000000"/>
          <w:sz w:val="24"/>
          <w:szCs w:val="24"/>
        </w:rPr>
        <w:t>бороться с целлюлитом</w:t>
      </w:r>
      <w:r w:rsidRPr="009C268D">
        <w:rPr>
          <w:rFonts w:ascii="Arial" w:hAnsi="Arial" w:cs="Arial"/>
          <w:color w:val="000000"/>
          <w:sz w:val="24"/>
          <w:szCs w:val="24"/>
        </w:rPr>
        <w:t>, расщепляя его подкожные отложения, состоящие из воды, жира и шлаков.</w:t>
      </w:r>
    </w:p>
    <w:p w:rsidR="00475362" w:rsidRPr="00480191" w:rsidRDefault="00475362" w:rsidP="004508C8">
      <w:pPr>
        <w:numPr>
          <w:ilvl w:val="0"/>
          <w:numId w:val="4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Применение инфракрасной сауны абсолютно безопасно для ослабленных и возрастных людей, а также для тех, кто страдает от гипертонии и заболеваний сердца.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Техника безопасности в ходе применения СПИ-220/1</w:t>
      </w:r>
    </w:p>
    <w:p w:rsidR="00475362" w:rsidRPr="00480191" w:rsidRDefault="00475362" w:rsidP="004508C8">
      <w:pPr>
        <w:numPr>
          <w:ilvl w:val="0"/>
          <w:numId w:val="5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Данное устройство не медицинский прибор и не должно использоваться в сугубо медицинских целях.</w:t>
      </w:r>
    </w:p>
    <w:p w:rsidR="00475362" w:rsidRPr="00480191" w:rsidRDefault="00475362" w:rsidP="004508C8">
      <w:pPr>
        <w:numPr>
          <w:ilvl w:val="0"/>
          <w:numId w:val="5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В случае резкого ухудшения самочувствия (развивается головокружение, сильно участилось сердцебиение) немедленно прекратите процедуру.</w:t>
      </w:r>
    </w:p>
    <w:p w:rsidR="00475362" w:rsidRPr="00480191" w:rsidRDefault="00475362" w:rsidP="004508C8">
      <w:pPr>
        <w:numPr>
          <w:ilvl w:val="0"/>
          <w:numId w:val="5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 рекомендуется использовать устройство дольше 40-50 минут на человека и чаще двух раз в неделю.</w:t>
      </w:r>
    </w:p>
    <w:p w:rsidR="00475362" w:rsidRPr="00480191" w:rsidRDefault="00475362" w:rsidP="004508C8">
      <w:pPr>
        <w:numPr>
          <w:ilvl w:val="0"/>
          <w:numId w:val="5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 рекомендуется использовать устройство детям до 18 лет!</w:t>
      </w:r>
    </w:p>
    <w:p w:rsidR="00475362" w:rsidRPr="00480191" w:rsidRDefault="00475362" w:rsidP="004508C8">
      <w:pPr>
        <w:numPr>
          <w:ilvl w:val="0"/>
          <w:numId w:val="5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 рекомендуется использовать устройство после или в процессе употребления спиртного.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480191">
        <w:rPr>
          <w:rFonts w:ascii="Arial" w:hAnsi="Arial" w:cs="Arial"/>
          <w:b/>
          <w:color w:val="000000"/>
          <w:sz w:val="24"/>
          <w:szCs w:val="24"/>
        </w:rPr>
        <w:t>В некоторых случаях инфракрасная сауна должна использоваться только после консультации у врача. К таким случаям относятся:</w:t>
      </w:r>
    </w:p>
    <w:p w:rsidR="00475362" w:rsidRPr="00480191" w:rsidRDefault="00475362" w:rsidP="004508C8">
      <w:pPr>
        <w:numPr>
          <w:ilvl w:val="0"/>
          <w:numId w:val="6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Беременность.</w:t>
      </w:r>
    </w:p>
    <w:p w:rsidR="00475362" w:rsidRPr="00480191" w:rsidRDefault="00475362" w:rsidP="004508C8">
      <w:pPr>
        <w:numPr>
          <w:ilvl w:val="0"/>
          <w:numId w:val="6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Некоторые кожные болезни.</w:t>
      </w:r>
    </w:p>
    <w:p w:rsidR="00475362" w:rsidRPr="00480191" w:rsidRDefault="00475362" w:rsidP="004508C8">
      <w:pPr>
        <w:numPr>
          <w:ilvl w:val="0"/>
          <w:numId w:val="6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Проблемы, связанные с давлением.</w:t>
      </w:r>
    </w:p>
    <w:p w:rsidR="00475362" w:rsidRDefault="00475362" w:rsidP="004508C8">
      <w:pPr>
        <w:numPr>
          <w:ilvl w:val="0"/>
          <w:numId w:val="6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Серьезная сердечная недостаточность.</w:t>
      </w:r>
    </w:p>
    <w:p w:rsidR="00475362" w:rsidRPr="00480191" w:rsidRDefault="00475362" w:rsidP="003438D9">
      <w:pPr>
        <w:spacing w:after="0" w:line="326" w:lineRule="atLeast"/>
        <w:ind w:left="720"/>
        <w:rPr>
          <w:rFonts w:ascii="Arial" w:hAnsi="Arial" w:cs="Arial"/>
          <w:color w:val="000000"/>
          <w:sz w:val="24"/>
          <w:szCs w:val="24"/>
        </w:rPr>
      </w:pP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b/>
          <w:bCs/>
          <w:color w:val="000000"/>
          <w:sz w:val="24"/>
          <w:szCs w:val="24"/>
        </w:rPr>
        <w:t>ВНИМАНИЕ!!! Очень внимательно прочтите и неукоснительно соблюдайте!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Категорически запрещено включать не подготовленное к использованию устройство (в неразвернутом виде – см. инструкцию выше)! Это ведет к быстрому перегреву, нарушению слоя изоляции, что грозит коротким замыканием и выходом устройства из строя.</w:t>
      </w:r>
    </w:p>
    <w:p w:rsidR="00475362" w:rsidRPr="00480191" w:rsidRDefault="00475362" w:rsidP="004508C8">
      <w:pPr>
        <w:numPr>
          <w:ilvl w:val="0"/>
          <w:numId w:val="7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После использования сразу отключите СПИ-220/1 от сети.</w:t>
      </w:r>
    </w:p>
    <w:p w:rsidR="00475362" w:rsidRPr="00480191" w:rsidRDefault="00475362" w:rsidP="004508C8">
      <w:pPr>
        <w:numPr>
          <w:ilvl w:val="0"/>
          <w:numId w:val="7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 включайте устройство вблизи от воды во избежание поражения током.</w:t>
      </w:r>
    </w:p>
    <w:p w:rsidR="00475362" w:rsidRPr="00480191" w:rsidRDefault="00475362" w:rsidP="004508C8">
      <w:pPr>
        <w:numPr>
          <w:ilvl w:val="0"/>
          <w:numId w:val="7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 допускайте размещения провода питания поблизости от нагревающихся поверхностей.</w:t>
      </w:r>
    </w:p>
    <w:p w:rsidR="00475362" w:rsidRPr="00480191" w:rsidRDefault="00475362" w:rsidP="004508C8">
      <w:pPr>
        <w:numPr>
          <w:ilvl w:val="0"/>
          <w:numId w:val="7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Ни в коем случае не включайте устройство при видимых повреждениях кабеля или вилки.</w:t>
      </w:r>
    </w:p>
    <w:p w:rsidR="00475362" w:rsidRPr="00480191" w:rsidRDefault="00475362" w:rsidP="004508C8">
      <w:pPr>
        <w:numPr>
          <w:ilvl w:val="0"/>
          <w:numId w:val="7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Не допускается передавливание электрического шнура питания.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b/>
          <w:bCs/>
          <w:color w:val="000000"/>
          <w:sz w:val="24"/>
          <w:szCs w:val="24"/>
        </w:rPr>
        <w:t>Помните!</w:t>
      </w:r>
      <w:r w:rsidRPr="00480191">
        <w:rPr>
          <w:rFonts w:ascii="Arial" w:hAnsi="Arial" w:cs="Arial"/>
          <w:color w:val="000000"/>
          <w:sz w:val="24"/>
          <w:szCs w:val="24"/>
        </w:rPr>
        <w:t> Любое повреждение прибора должно устраняться исключительно мастерами авторизованного дилера.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Особенности ухода за устройством и его хранения</w:t>
      </w:r>
    </w:p>
    <w:p w:rsidR="00475362" w:rsidRPr="00480191" w:rsidRDefault="00475362" w:rsidP="004508C8">
      <w:pPr>
        <w:spacing w:before="225" w:after="225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Изделие не нуждается в особом уходе. После каждой эксплуатации инфракрасная сауна должна быть аккуратно свернута и упакована в чехол. Перед упаковкой внутренняя и наружная поверхности протираются влажной салфеткой или мягкой тряпкой и просушиваются.</w:t>
      </w:r>
    </w:p>
    <w:p w:rsidR="00475362" w:rsidRPr="003438D9" w:rsidRDefault="00475362" w:rsidP="004508C8">
      <w:pPr>
        <w:spacing w:before="225" w:after="225" w:line="326" w:lineRule="atLeast"/>
        <w:rPr>
          <w:rFonts w:ascii="Arial" w:hAnsi="Arial" w:cs="Arial"/>
          <w:b/>
          <w:color w:val="000000"/>
          <w:sz w:val="24"/>
          <w:szCs w:val="24"/>
        </w:rPr>
      </w:pPr>
      <w:r w:rsidRPr="003438D9">
        <w:rPr>
          <w:rFonts w:ascii="Arial" w:hAnsi="Arial" w:cs="Arial"/>
          <w:b/>
          <w:color w:val="000000"/>
          <w:sz w:val="24"/>
          <w:szCs w:val="24"/>
        </w:rPr>
        <w:t>Гарантийные сроки и обязательства</w:t>
      </w:r>
    </w:p>
    <w:p w:rsidR="00475362" w:rsidRPr="00480191" w:rsidRDefault="00475362" w:rsidP="004508C8">
      <w:pPr>
        <w:numPr>
          <w:ilvl w:val="0"/>
          <w:numId w:val="8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Гарантии эффективной бесперебойной работы инфракрасной сауны СПИ-220/1 составляют 12 месяцев.</w:t>
      </w:r>
    </w:p>
    <w:p w:rsidR="00475362" w:rsidRPr="00480191" w:rsidRDefault="00475362" w:rsidP="004508C8">
      <w:pPr>
        <w:numPr>
          <w:ilvl w:val="0"/>
          <w:numId w:val="8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В случае необходимого ремонта просим вас обратиться в ближайший сервисный центр.</w:t>
      </w:r>
    </w:p>
    <w:p w:rsidR="00475362" w:rsidRPr="00480191" w:rsidRDefault="00475362" w:rsidP="004508C8">
      <w:pPr>
        <w:numPr>
          <w:ilvl w:val="0"/>
          <w:numId w:val="8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В некоторых случаях при ремонте вам потребуется оплатить услугу и запасные части. К таким случаям относятся:</w:t>
      </w:r>
    </w:p>
    <w:p w:rsidR="00475362" w:rsidRPr="00480191" w:rsidRDefault="00475362" w:rsidP="004508C8">
      <w:pPr>
        <w:numPr>
          <w:ilvl w:val="2"/>
          <w:numId w:val="9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Подключение устройства к неправильному напряжению.</w:t>
      </w:r>
    </w:p>
    <w:p w:rsidR="00475362" w:rsidRPr="00480191" w:rsidRDefault="00475362" w:rsidP="004508C8">
      <w:pPr>
        <w:numPr>
          <w:ilvl w:val="2"/>
          <w:numId w:val="9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Самовольное внесение изменений в конструкцию.</w:t>
      </w:r>
    </w:p>
    <w:p w:rsidR="00475362" w:rsidRPr="00480191" w:rsidRDefault="00475362" w:rsidP="004508C8">
      <w:pPr>
        <w:numPr>
          <w:ilvl w:val="2"/>
          <w:numId w:val="9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Механические повреждения.</w:t>
      </w:r>
    </w:p>
    <w:p w:rsidR="00475362" w:rsidRPr="00480191" w:rsidRDefault="00475362" w:rsidP="004508C8">
      <w:pPr>
        <w:numPr>
          <w:ilvl w:val="2"/>
          <w:numId w:val="9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Последствия форс-мажорных обстоятельств.</w:t>
      </w:r>
    </w:p>
    <w:p w:rsidR="00475362" w:rsidRDefault="00475362" w:rsidP="004508C8">
      <w:pPr>
        <w:numPr>
          <w:ilvl w:val="2"/>
          <w:numId w:val="9"/>
        </w:numPr>
        <w:spacing w:after="0" w:line="326" w:lineRule="atLeast"/>
        <w:rPr>
          <w:rFonts w:ascii="Arial" w:hAnsi="Arial" w:cs="Arial"/>
          <w:color w:val="000000"/>
          <w:sz w:val="24"/>
          <w:szCs w:val="24"/>
        </w:rPr>
      </w:pPr>
      <w:r w:rsidRPr="00480191">
        <w:rPr>
          <w:rFonts w:ascii="Arial" w:hAnsi="Arial" w:cs="Arial"/>
          <w:color w:val="000000"/>
          <w:sz w:val="24"/>
          <w:szCs w:val="24"/>
        </w:rPr>
        <w:t>Истечение 12 месяцев с момента покупки устройства.</w:t>
      </w:r>
    </w:p>
    <w:p w:rsidR="00475362" w:rsidRPr="003438D9" w:rsidRDefault="00475362" w:rsidP="007B6A19">
      <w:pPr>
        <w:spacing w:after="0" w:line="326" w:lineRule="atLeast"/>
        <w:ind w:left="2160"/>
        <w:rPr>
          <w:rFonts w:ascii="Arial" w:hAnsi="Arial" w:cs="Arial"/>
          <w:color w:val="000000"/>
          <w:sz w:val="24"/>
          <w:szCs w:val="24"/>
        </w:rPr>
      </w:pPr>
    </w:p>
    <w:tbl>
      <w:tblPr>
        <w:tblW w:w="9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5105"/>
      </w:tblGrid>
      <w:tr w:rsidR="00475362" w:rsidRPr="00E83345" w:rsidTr="003438D9">
        <w:trPr>
          <w:trHeight w:val="265"/>
        </w:trPr>
        <w:tc>
          <w:tcPr>
            <w:tcW w:w="4459" w:type="dxa"/>
          </w:tcPr>
          <w:p w:rsidR="00475362" w:rsidRPr="00E83345" w:rsidRDefault="00475362" w:rsidP="00343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3345">
              <w:rPr>
                <w:rFonts w:ascii="Arial" w:hAnsi="Arial" w:cs="Arial"/>
                <w:b/>
                <w:i/>
                <w:sz w:val="24"/>
                <w:szCs w:val="24"/>
              </w:rPr>
              <w:t>Дата продажи</w:t>
            </w:r>
          </w:p>
        </w:tc>
        <w:tc>
          <w:tcPr>
            <w:tcW w:w="5105" w:type="dxa"/>
          </w:tcPr>
          <w:p w:rsidR="00475362" w:rsidRPr="00E83345" w:rsidRDefault="00475362" w:rsidP="003438D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83345">
              <w:rPr>
                <w:rFonts w:ascii="Arial" w:hAnsi="Arial" w:cs="Arial"/>
                <w:b/>
                <w:i/>
                <w:sz w:val="24"/>
                <w:szCs w:val="24"/>
              </w:rPr>
              <w:t>Подпись/ ФИО</w:t>
            </w:r>
          </w:p>
        </w:tc>
      </w:tr>
      <w:tr w:rsidR="00475362" w:rsidRPr="00E83345" w:rsidTr="007B6A19">
        <w:trPr>
          <w:trHeight w:val="1285"/>
        </w:trPr>
        <w:tc>
          <w:tcPr>
            <w:tcW w:w="4459" w:type="dxa"/>
          </w:tcPr>
          <w:p w:rsidR="00475362" w:rsidRPr="00E83345" w:rsidRDefault="00475362" w:rsidP="00343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362" w:rsidRPr="00E83345" w:rsidRDefault="00475362" w:rsidP="00343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345">
              <w:rPr>
                <w:rFonts w:ascii="Arial" w:hAnsi="Arial" w:cs="Arial"/>
                <w:b/>
                <w:sz w:val="24"/>
                <w:szCs w:val="24"/>
              </w:rPr>
              <w:t>«____» __________________ 2015г.</w:t>
            </w:r>
          </w:p>
          <w:p w:rsidR="00475362" w:rsidRPr="00E83345" w:rsidRDefault="00475362" w:rsidP="003438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475362" w:rsidRPr="00E83345" w:rsidRDefault="00475362" w:rsidP="003438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362" w:rsidRPr="00E83345" w:rsidRDefault="00475362" w:rsidP="003438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3345">
              <w:rPr>
                <w:rFonts w:ascii="Arial" w:hAnsi="Arial" w:cs="Arial"/>
                <w:b/>
                <w:sz w:val="24"/>
                <w:szCs w:val="24"/>
              </w:rPr>
              <w:t>_____________/ ____________________</w:t>
            </w:r>
          </w:p>
        </w:tc>
      </w:tr>
    </w:tbl>
    <w:p w:rsidR="00475362" w:rsidRPr="007B6A19" w:rsidRDefault="00475362" w:rsidP="00C36B41">
      <w:pPr>
        <w:pStyle w:val="Heading1"/>
        <w:ind w:left="720" w:right="-142" w:firstLine="0"/>
      </w:pPr>
    </w:p>
    <w:sectPr w:rsidR="00475362" w:rsidRPr="007B6A19" w:rsidSect="003438D9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312"/>
    <w:multiLevelType w:val="multilevel"/>
    <w:tmpl w:val="FFF4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5B79F7"/>
    <w:multiLevelType w:val="multilevel"/>
    <w:tmpl w:val="847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923B3"/>
    <w:multiLevelType w:val="multilevel"/>
    <w:tmpl w:val="6E00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86433"/>
    <w:multiLevelType w:val="multilevel"/>
    <w:tmpl w:val="91C8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471E9"/>
    <w:multiLevelType w:val="multilevel"/>
    <w:tmpl w:val="A55C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A53408"/>
    <w:multiLevelType w:val="multilevel"/>
    <w:tmpl w:val="B9AE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13699"/>
    <w:multiLevelType w:val="multilevel"/>
    <w:tmpl w:val="B876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31521"/>
    <w:multiLevelType w:val="multilevel"/>
    <w:tmpl w:val="811A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9555F"/>
    <w:multiLevelType w:val="multilevel"/>
    <w:tmpl w:val="EEB2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8C8"/>
    <w:rsid w:val="00042C6C"/>
    <w:rsid w:val="000B2786"/>
    <w:rsid w:val="001944BF"/>
    <w:rsid w:val="002644EF"/>
    <w:rsid w:val="003438D9"/>
    <w:rsid w:val="00411E70"/>
    <w:rsid w:val="004508C8"/>
    <w:rsid w:val="00475362"/>
    <w:rsid w:val="00480191"/>
    <w:rsid w:val="00507609"/>
    <w:rsid w:val="00697B15"/>
    <w:rsid w:val="006A4DE6"/>
    <w:rsid w:val="006D4F67"/>
    <w:rsid w:val="007B6A19"/>
    <w:rsid w:val="0083291F"/>
    <w:rsid w:val="00963841"/>
    <w:rsid w:val="009C268D"/>
    <w:rsid w:val="00A743B1"/>
    <w:rsid w:val="00AA4FC8"/>
    <w:rsid w:val="00B31927"/>
    <w:rsid w:val="00B522CD"/>
    <w:rsid w:val="00C36B41"/>
    <w:rsid w:val="00C64928"/>
    <w:rsid w:val="00C947AD"/>
    <w:rsid w:val="00D33612"/>
    <w:rsid w:val="00DC6E5A"/>
    <w:rsid w:val="00DE5C22"/>
    <w:rsid w:val="00E16D35"/>
    <w:rsid w:val="00E5336E"/>
    <w:rsid w:val="00E83345"/>
    <w:rsid w:val="00EB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38D9"/>
    <w:pPr>
      <w:keepNext/>
      <w:spacing w:after="0" w:line="240" w:lineRule="auto"/>
      <w:ind w:left="2124" w:firstLine="708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38D9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rsid w:val="004508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08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B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38D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3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2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B6A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4</Pages>
  <Words>997</Words>
  <Characters>5686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2014-04-30T06:50:00Z</cp:lastPrinted>
  <dcterms:created xsi:type="dcterms:W3CDTF">2013-04-19T05:14:00Z</dcterms:created>
  <dcterms:modified xsi:type="dcterms:W3CDTF">2021-10-10T14:30:00Z</dcterms:modified>
</cp:coreProperties>
</file>